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9558" w14:textId="1F18F369" w:rsidR="006E2E9D" w:rsidRPr="004B1288" w:rsidRDefault="006E2E9D" w:rsidP="002C7492">
      <w:pPr>
        <w:jc w:val="center"/>
        <w:rPr>
          <w:rFonts w:ascii="Arial Narrow" w:hAnsi="Arial Narrow" w:cs="Arial"/>
          <w:b/>
          <w:spacing w:val="-5"/>
          <w:sz w:val="28"/>
          <w:szCs w:val="28"/>
        </w:rPr>
      </w:pPr>
    </w:p>
    <w:p w14:paraId="2EA05A74" w14:textId="5967474E" w:rsidR="006E2E9D" w:rsidRPr="004B1288" w:rsidRDefault="00AC5317" w:rsidP="002C7492">
      <w:pPr>
        <w:pStyle w:val="Prrafodelista"/>
        <w:jc w:val="center"/>
        <w:rPr>
          <w:rFonts w:ascii="Arial Narrow" w:hAnsi="Arial Narrow" w:cs="Arial"/>
          <w:b/>
          <w:spacing w:val="-5"/>
          <w:sz w:val="28"/>
          <w:szCs w:val="28"/>
        </w:rPr>
      </w:pPr>
      <w:r w:rsidRPr="004B1288">
        <w:rPr>
          <w:rFonts w:ascii="Arial Narrow" w:eastAsia="Arial" w:hAnsi="Arial Narrow" w:cs="Arial"/>
          <w:b/>
          <w:spacing w:val="1"/>
          <w:sz w:val="28"/>
          <w:szCs w:val="28"/>
        </w:rPr>
        <w:t>M</w:t>
      </w:r>
      <w:r w:rsidRPr="004B1288">
        <w:rPr>
          <w:rFonts w:ascii="Arial Narrow" w:eastAsia="Arial" w:hAnsi="Arial Narrow" w:cs="Arial"/>
          <w:b/>
          <w:spacing w:val="-1"/>
          <w:sz w:val="28"/>
          <w:szCs w:val="28"/>
        </w:rPr>
        <w:t>O</w:t>
      </w:r>
      <w:r w:rsidRPr="004B1288">
        <w:rPr>
          <w:rFonts w:ascii="Arial Narrow" w:eastAsia="Arial" w:hAnsi="Arial Narrow" w:cs="Arial"/>
          <w:b/>
          <w:sz w:val="28"/>
          <w:szCs w:val="28"/>
        </w:rPr>
        <w:t>DELO</w:t>
      </w:r>
      <w:r w:rsidRPr="004B1288">
        <w:rPr>
          <w:rFonts w:ascii="Arial Narrow" w:eastAsia="Arial" w:hAnsi="Arial Narrow" w:cs="Arial"/>
          <w:b/>
          <w:spacing w:val="-1"/>
          <w:sz w:val="28"/>
          <w:szCs w:val="28"/>
        </w:rPr>
        <w:t xml:space="preserve"> </w:t>
      </w:r>
      <w:r w:rsidRPr="004B1288">
        <w:rPr>
          <w:rFonts w:ascii="Arial Narrow" w:eastAsia="Arial" w:hAnsi="Arial Narrow" w:cs="Arial"/>
          <w:b/>
          <w:sz w:val="28"/>
          <w:szCs w:val="28"/>
        </w:rPr>
        <w:t>DE CERTI</w:t>
      </w:r>
      <w:r w:rsidRPr="004B1288">
        <w:rPr>
          <w:rFonts w:ascii="Arial Narrow" w:eastAsia="Arial" w:hAnsi="Arial Narrow" w:cs="Arial"/>
          <w:b/>
          <w:spacing w:val="1"/>
          <w:sz w:val="28"/>
          <w:szCs w:val="28"/>
        </w:rPr>
        <w:t>F</w:t>
      </w:r>
      <w:r w:rsidRPr="004B1288">
        <w:rPr>
          <w:rFonts w:ascii="Arial Narrow" w:eastAsia="Arial" w:hAnsi="Arial Narrow" w:cs="Arial"/>
          <w:b/>
          <w:sz w:val="28"/>
          <w:szCs w:val="28"/>
        </w:rPr>
        <w:t>IC</w:t>
      </w:r>
      <w:r w:rsidRPr="004B1288">
        <w:rPr>
          <w:rFonts w:ascii="Arial Narrow" w:eastAsia="Arial" w:hAnsi="Arial Narrow" w:cs="Arial"/>
          <w:b/>
          <w:spacing w:val="-3"/>
          <w:sz w:val="28"/>
          <w:szCs w:val="28"/>
        </w:rPr>
        <w:t>A</w:t>
      </w:r>
      <w:r w:rsidRPr="004B1288">
        <w:rPr>
          <w:rFonts w:ascii="Arial Narrow" w:eastAsia="Arial" w:hAnsi="Arial Narrow" w:cs="Arial"/>
          <w:b/>
          <w:sz w:val="28"/>
          <w:szCs w:val="28"/>
        </w:rPr>
        <w:t>CI</w:t>
      </w:r>
      <w:r w:rsidRPr="004B1288">
        <w:rPr>
          <w:rFonts w:ascii="Arial Narrow" w:eastAsia="Arial" w:hAnsi="Arial Narrow" w:cs="Arial"/>
          <w:b/>
          <w:spacing w:val="1"/>
          <w:sz w:val="28"/>
          <w:szCs w:val="28"/>
        </w:rPr>
        <w:t>Ó</w:t>
      </w:r>
      <w:r w:rsidRPr="004B1288">
        <w:rPr>
          <w:rFonts w:ascii="Arial Narrow" w:eastAsia="Arial" w:hAnsi="Arial Narrow" w:cs="Arial"/>
          <w:b/>
          <w:sz w:val="28"/>
          <w:szCs w:val="28"/>
        </w:rPr>
        <w:t>N</w:t>
      </w:r>
      <w:r w:rsidRPr="004B1288">
        <w:rPr>
          <w:rFonts w:ascii="Arial Narrow" w:eastAsia="Arial" w:hAnsi="Arial Narrow" w:cs="Arial"/>
          <w:b/>
          <w:spacing w:val="1"/>
          <w:sz w:val="28"/>
          <w:szCs w:val="28"/>
        </w:rPr>
        <w:t xml:space="preserve"> </w:t>
      </w:r>
      <w:r w:rsidRPr="004B1288">
        <w:rPr>
          <w:rFonts w:ascii="Arial Narrow" w:eastAsia="Arial" w:hAnsi="Arial Narrow" w:cs="Arial"/>
          <w:b/>
          <w:sz w:val="28"/>
          <w:szCs w:val="28"/>
        </w:rPr>
        <w:t>P</w:t>
      </w:r>
      <w:r w:rsidRPr="004B1288">
        <w:rPr>
          <w:rFonts w:ascii="Arial Narrow" w:eastAsia="Arial" w:hAnsi="Arial Narrow" w:cs="Arial"/>
          <w:b/>
          <w:spacing w:val="-3"/>
          <w:sz w:val="28"/>
          <w:szCs w:val="28"/>
        </w:rPr>
        <w:t>A</w:t>
      </w:r>
      <w:r w:rsidRPr="004B1288">
        <w:rPr>
          <w:rFonts w:ascii="Arial Narrow" w:eastAsia="Arial" w:hAnsi="Arial Narrow" w:cs="Arial"/>
          <w:b/>
          <w:spacing w:val="2"/>
          <w:sz w:val="28"/>
          <w:szCs w:val="28"/>
        </w:rPr>
        <w:t>R</w:t>
      </w:r>
      <w:r w:rsidRPr="004B1288">
        <w:rPr>
          <w:rFonts w:ascii="Arial Narrow" w:eastAsia="Arial" w:hAnsi="Arial Narrow" w:cs="Arial"/>
          <w:b/>
          <w:sz w:val="28"/>
          <w:szCs w:val="28"/>
        </w:rPr>
        <w:t>A ACRE</w:t>
      </w:r>
      <w:r w:rsidRPr="004B1288">
        <w:rPr>
          <w:rFonts w:ascii="Arial Narrow" w:eastAsia="Arial" w:hAnsi="Arial Narrow" w:cs="Arial"/>
          <w:b/>
          <w:spacing w:val="-1"/>
          <w:sz w:val="28"/>
          <w:szCs w:val="28"/>
        </w:rPr>
        <w:t>D</w:t>
      </w:r>
      <w:r w:rsidRPr="004B1288">
        <w:rPr>
          <w:rFonts w:ascii="Arial Narrow" w:eastAsia="Arial" w:hAnsi="Arial Narrow" w:cs="Arial"/>
          <w:b/>
          <w:sz w:val="28"/>
          <w:szCs w:val="28"/>
        </w:rPr>
        <w:t>I</w:t>
      </w:r>
      <w:r w:rsidRPr="004B1288">
        <w:rPr>
          <w:rFonts w:ascii="Arial Narrow" w:eastAsia="Arial" w:hAnsi="Arial Narrow" w:cs="Arial"/>
          <w:b/>
          <w:spacing w:val="3"/>
          <w:sz w:val="28"/>
          <w:szCs w:val="28"/>
        </w:rPr>
        <w:t>T</w:t>
      </w:r>
      <w:r w:rsidRPr="004B1288">
        <w:rPr>
          <w:rFonts w:ascii="Arial Narrow" w:eastAsia="Arial" w:hAnsi="Arial Narrow" w:cs="Arial"/>
          <w:b/>
          <w:spacing w:val="-3"/>
          <w:sz w:val="28"/>
          <w:szCs w:val="28"/>
        </w:rPr>
        <w:t>A</w:t>
      </w:r>
      <w:r w:rsidRPr="004B1288">
        <w:rPr>
          <w:rFonts w:ascii="Arial Narrow" w:eastAsia="Arial" w:hAnsi="Arial Narrow" w:cs="Arial"/>
          <w:b/>
          <w:sz w:val="28"/>
          <w:szCs w:val="28"/>
        </w:rPr>
        <w:t xml:space="preserve">R </w:t>
      </w:r>
      <w:r w:rsidRPr="004B1288">
        <w:rPr>
          <w:rFonts w:ascii="Arial Narrow" w:eastAsia="Arial" w:hAnsi="Arial Narrow" w:cs="Arial"/>
          <w:b/>
          <w:spacing w:val="3"/>
          <w:sz w:val="28"/>
          <w:szCs w:val="28"/>
        </w:rPr>
        <w:t>L</w:t>
      </w:r>
      <w:r w:rsidRPr="004B1288">
        <w:rPr>
          <w:rFonts w:ascii="Arial Narrow" w:eastAsia="Arial" w:hAnsi="Arial Narrow" w:cs="Arial"/>
          <w:b/>
          <w:spacing w:val="-3"/>
          <w:sz w:val="28"/>
          <w:szCs w:val="28"/>
        </w:rPr>
        <w:t>A</w:t>
      </w:r>
      <w:r w:rsidRPr="004B1288">
        <w:rPr>
          <w:rFonts w:ascii="Arial Narrow" w:eastAsia="Arial" w:hAnsi="Arial Narrow" w:cs="Arial"/>
          <w:b/>
          <w:sz w:val="28"/>
          <w:szCs w:val="28"/>
        </w:rPr>
        <w:t>S D</w:t>
      </w:r>
      <w:r w:rsidRPr="004B1288">
        <w:rPr>
          <w:rFonts w:ascii="Arial Narrow" w:eastAsia="Arial" w:hAnsi="Arial Narrow" w:cs="Arial"/>
          <w:b/>
          <w:spacing w:val="3"/>
          <w:sz w:val="28"/>
          <w:szCs w:val="28"/>
        </w:rPr>
        <w:t>I</w:t>
      </w:r>
      <w:r w:rsidRPr="004B1288">
        <w:rPr>
          <w:rFonts w:ascii="Arial Narrow" w:eastAsia="Arial" w:hAnsi="Arial Narrow" w:cs="Arial"/>
          <w:b/>
          <w:sz w:val="28"/>
          <w:szCs w:val="28"/>
        </w:rPr>
        <w:t>ST</w:t>
      </w:r>
      <w:r w:rsidRPr="004B1288">
        <w:rPr>
          <w:rFonts w:ascii="Arial Narrow" w:eastAsia="Arial" w:hAnsi="Arial Narrow" w:cs="Arial"/>
          <w:b/>
          <w:spacing w:val="1"/>
          <w:sz w:val="28"/>
          <w:szCs w:val="28"/>
        </w:rPr>
        <w:t>I</w:t>
      </w:r>
      <w:r w:rsidRPr="004B1288">
        <w:rPr>
          <w:rFonts w:ascii="Arial Narrow" w:eastAsia="Arial" w:hAnsi="Arial Narrow" w:cs="Arial"/>
          <w:b/>
          <w:sz w:val="28"/>
          <w:szCs w:val="28"/>
        </w:rPr>
        <w:t>NT</w:t>
      </w:r>
      <w:r w:rsidRPr="004B1288">
        <w:rPr>
          <w:rFonts w:ascii="Arial Narrow" w:eastAsia="Arial" w:hAnsi="Arial Narrow" w:cs="Arial"/>
          <w:b/>
          <w:spacing w:val="-3"/>
          <w:sz w:val="28"/>
          <w:szCs w:val="28"/>
        </w:rPr>
        <w:t>A</w:t>
      </w:r>
      <w:r w:rsidRPr="004B1288">
        <w:rPr>
          <w:rFonts w:ascii="Arial Narrow" w:eastAsia="Arial" w:hAnsi="Arial Narrow" w:cs="Arial"/>
          <w:b/>
          <w:sz w:val="28"/>
          <w:szCs w:val="28"/>
        </w:rPr>
        <w:t>S CUE</w:t>
      </w:r>
      <w:r w:rsidRPr="004B1288">
        <w:rPr>
          <w:rFonts w:ascii="Arial Narrow" w:eastAsia="Arial" w:hAnsi="Arial Narrow" w:cs="Arial"/>
          <w:b/>
          <w:spacing w:val="-1"/>
          <w:sz w:val="28"/>
          <w:szCs w:val="28"/>
        </w:rPr>
        <w:t>N</w:t>
      </w:r>
      <w:r w:rsidRPr="004B1288">
        <w:rPr>
          <w:rFonts w:ascii="Arial Narrow" w:eastAsia="Arial" w:hAnsi="Arial Narrow" w:cs="Arial"/>
          <w:b/>
          <w:spacing w:val="3"/>
          <w:sz w:val="28"/>
          <w:szCs w:val="28"/>
        </w:rPr>
        <w:t>T</w:t>
      </w:r>
      <w:r w:rsidRPr="004B1288">
        <w:rPr>
          <w:rFonts w:ascii="Arial Narrow" w:eastAsia="Arial" w:hAnsi="Arial Narrow" w:cs="Arial"/>
          <w:b/>
          <w:spacing w:val="-3"/>
          <w:sz w:val="28"/>
          <w:szCs w:val="28"/>
        </w:rPr>
        <w:t>A</w:t>
      </w:r>
      <w:r w:rsidRPr="004B1288">
        <w:rPr>
          <w:rFonts w:ascii="Arial Narrow" w:eastAsia="Arial" w:hAnsi="Arial Narrow" w:cs="Arial"/>
          <w:b/>
          <w:sz w:val="28"/>
          <w:szCs w:val="28"/>
        </w:rPr>
        <w:t>S EST</w:t>
      </w:r>
      <w:r w:rsidRPr="004B1288">
        <w:rPr>
          <w:rFonts w:ascii="Arial Narrow" w:eastAsia="Arial" w:hAnsi="Arial Narrow" w:cs="Arial"/>
          <w:b/>
          <w:spacing w:val="-3"/>
          <w:sz w:val="28"/>
          <w:szCs w:val="28"/>
        </w:rPr>
        <w:t>A</w:t>
      </w:r>
      <w:r w:rsidRPr="004B1288">
        <w:rPr>
          <w:rFonts w:ascii="Arial Narrow" w:eastAsia="Arial" w:hAnsi="Arial Narrow" w:cs="Arial"/>
          <w:b/>
          <w:sz w:val="28"/>
          <w:szCs w:val="28"/>
        </w:rPr>
        <w:t>BLECI</w:t>
      </w:r>
      <w:r w:rsidRPr="004B1288">
        <w:rPr>
          <w:rFonts w:ascii="Arial Narrow" w:eastAsia="Arial" w:hAnsi="Arial Narrow" w:cs="Arial"/>
          <w:b/>
          <w:spacing w:val="2"/>
          <w:sz w:val="28"/>
          <w:szCs w:val="28"/>
        </w:rPr>
        <w:t>D</w:t>
      </w:r>
      <w:r w:rsidRPr="004B1288">
        <w:rPr>
          <w:rFonts w:ascii="Arial Narrow" w:eastAsia="Arial" w:hAnsi="Arial Narrow" w:cs="Arial"/>
          <w:b/>
          <w:spacing w:val="-3"/>
          <w:sz w:val="28"/>
          <w:szCs w:val="28"/>
        </w:rPr>
        <w:t>A</w:t>
      </w:r>
      <w:r w:rsidRPr="004B1288">
        <w:rPr>
          <w:rFonts w:ascii="Arial Narrow" w:eastAsia="Arial" w:hAnsi="Arial Narrow" w:cs="Arial"/>
          <w:b/>
          <w:sz w:val="28"/>
          <w:szCs w:val="28"/>
        </w:rPr>
        <w:t>S EN EL</w:t>
      </w:r>
      <w:r w:rsidRPr="004B1288">
        <w:rPr>
          <w:rFonts w:ascii="Arial Narrow" w:eastAsia="Arial" w:hAnsi="Arial Narrow" w:cs="Arial"/>
          <w:b/>
          <w:spacing w:val="2"/>
          <w:sz w:val="28"/>
          <w:szCs w:val="28"/>
        </w:rPr>
        <w:t xml:space="preserve"> </w:t>
      </w:r>
      <w:r w:rsidRPr="004B1288">
        <w:rPr>
          <w:rFonts w:ascii="Arial Narrow" w:eastAsia="Arial" w:hAnsi="Arial Narrow" w:cs="Arial"/>
          <w:b/>
          <w:sz w:val="28"/>
          <w:szCs w:val="28"/>
        </w:rPr>
        <w:t>DE</w:t>
      </w:r>
      <w:r w:rsidRPr="004B1288">
        <w:rPr>
          <w:rFonts w:ascii="Arial Narrow" w:eastAsia="Arial" w:hAnsi="Arial Narrow" w:cs="Arial"/>
          <w:b/>
          <w:spacing w:val="1"/>
          <w:sz w:val="28"/>
          <w:szCs w:val="28"/>
        </w:rPr>
        <w:t>C</w:t>
      </w:r>
      <w:r w:rsidRPr="004B1288">
        <w:rPr>
          <w:rFonts w:ascii="Arial Narrow" w:eastAsia="Arial" w:hAnsi="Arial Narrow" w:cs="Arial"/>
          <w:b/>
          <w:sz w:val="28"/>
          <w:szCs w:val="28"/>
        </w:rPr>
        <w:t xml:space="preserve">RETO </w:t>
      </w:r>
      <w:r w:rsidRPr="004B1288">
        <w:rPr>
          <w:rFonts w:ascii="Arial Narrow" w:eastAsia="Arial" w:hAnsi="Arial Narrow" w:cs="Arial"/>
          <w:b/>
          <w:spacing w:val="1"/>
          <w:sz w:val="28"/>
          <w:szCs w:val="28"/>
        </w:rPr>
        <w:t>108</w:t>
      </w:r>
      <w:r w:rsidRPr="004B1288">
        <w:rPr>
          <w:rFonts w:ascii="Arial Narrow" w:eastAsia="Arial" w:hAnsi="Arial Narrow" w:cs="Arial"/>
          <w:b/>
          <w:sz w:val="28"/>
          <w:szCs w:val="28"/>
        </w:rPr>
        <w:t xml:space="preserve">2 </w:t>
      </w:r>
      <w:r w:rsidRPr="004B1288">
        <w:rPr>
          <w:rFonts w:ascii="Arial Narrow" w:eastAsia="Arial" w:hAnsi="Arial Narrow" w:cs="Arial"/>
          <w:b/>
          <w:spacing w:val="1"/>
          <w:sz w:val="28"/>
          <w:szCs w:val="28"/>
        </w:rPr>
        <w:t>de 2</w:t>
      </w:r>
      <w:r w:rsidRPr="004B1288">
        <w:rPr>
          <w:rFonts w:ascii="Arial Narrow" w:eastAsia="Arial" w:hAnsi="Arial Narrow" w:cs="Arial"/>
          <w:b/>
          <w:spacing w:val="-2"/>
          <w:sz w:val="28"/>
          <w:szCs w:val="28"/>
        </w:rPr>
        <w:t>0</w:t>
      </w:r>
      <w:r w:rsidRPr="004B1288">
        <w:rPr>
          <w:rFonts w:ascii="Arial Narrow" w:eastAsia="Arial" w:hAnsi="Arial Narrow" w:cs="Arial"/>
          <w:b/>
          <w:spacing w:val="1"/>
          <w:sz w:val="28"/>
          <w:szCs w:val="28"/>
        </w:rPr>
        <w:t>1</w:t>
      </w:r>
      <w:r w:rsidRPr="004B1288">
        <w:rPr>
          <w:rFonts w:ascii="Arial Narrow" w:eastAsia="Arial" w:hAnsi="Arial Narrow" w:cs="Arial"/>
          <w:b/>
          <w:sz w:val="28"/>
          <w:szCs w:val="28"/>
        </w:rPr>
        <w:t>5, AJUSTADAS A LAS NIIF,</w:t>
      </w:r>
      <w:r w:rsidRPr="004B1288">
        <w:rPr>
          <w:rFonts w:ascii="Arial Narrow" w:eastAsia="Arial" w:hAnsi="Arial Narrow" w:cs="Arial"/>
          <w:b/>
          <w:spacing w:val="3"/>
          <w:sz w:val="28"/>
          <w:szCs w:val="28"/>
        </w:rPr>
        <w:t xml:space="preserve"> </w:t>
      </w:r>
      <w:r w:rsidRPr="004B1288">
        <w:rPr>
          <w:rFonts w:ascii="Arial Narrow" w:eastAsia="Arial" w:hAnsi="Arial Narrow" w:cs="Arial"/>
          <w:b/>
          <w:sz w:val="28"/>
          <w:szCs w:val="28"/>
        </w:rPr>
        <w:t>PER</w:t>
      </w:r>
      <w:r w:rsidRPr="004B1288">
        <w:rPr>
          <w:rFonts w:ascii="Arial Narrow" w:eastAsia="Arial" w:hAnsi="Arial Narrow" w:cs="Arial"/>
          <w:b/>
          <w:spacing w:val="-1"/>
          <w:sz w:val="28"/>
          <w:szCs w:val="28"/>
        </w:rPr>
        <w:t>S</w:t>
      </w:r>
      <w:r w:rsidRPr="004B1288">
        <w:rPr>
          <w:rFonts w:ascii="Arial Narrow" w:eastAsia="Arial" w:hAnsi="Arial Narrow" w:cs="Arial"/>
          <w:b/>
          <w:spacing w:val="-3"/>
          <w:sz w:val="28"/>
          <w:szCs w:val="28"/>
        </w:rPr>
        <w:t>O</w:t>
      </w:r>
      <w:r w:rsidRPr="004B1288">
        <w:rPr>
          <w:rFonts w:ascii="Arial Narrow" w:eastAsia="Arial" w:hAnsi="Arial Narrow" w:cs="Arial"/>
          <w:b/>
          <w:sz w:val="28"/>
          <w:szCs w:val="28"/>
        </w:rPr>
        <w:t>N</w:t>
      </w:r>
      <w:r w:rsidRPr="004B1288">
        <w:rPr>
          <w:rFonts w:ascii="Arial Narrow" w:eastAsia="Arial" w:hAnsi="Arial Narrow" w:cs="Arial"/>
          <w:b/>
          <w:spacing w:val="-3"/>
          <w:sz w:val="28"/>
          <w:szCs w:val="28"/>
        </w:rPr>
        <w:t>A</w:t>
      </w:r>
      <w:r w:rsidRPr="004B1288">
        <w:rPr>
          <w:rFonts w:ascii="Arial Narrow" w:eastAsia="Arial" w:hAnsi="Arial Narrow" w:cs="Arial"/>
          <w:b/>
          <w:sz w:val="28"/>
          <w:szCs w:val="28"/>
        </w:rPr>
        <w:t xml:space="preserve">S </w:t>
      </w:r>
      <w:r w:rsidRPr="004B1288">
        <w:rPr>
          <w:rFonts w:ascii="Arial Narrow" w:eastAsia="Arial" w:hAnsi="Arial Narrow" w:cs="Arial"/>
          <w:b/>
          <w:spacing w:val="1"/>
          <w:sz w:val="28"/>
          <w:szCs w:val="28"/>
        </w:rPr>
        <w:t>J</w:t>
      </w:r>
      <w:r w:rsidRPr="004B1288">
        <w:rPr>
          <w:rFonts w:ascii="Arial Narrow" w:eastAsia="Arial" w:hAnsi="Arial Narrow" w:cs="Arial"/>
          <w:b/>
          <w:sz w:val="28"/>
          <w:szCs w:val="28"/>
        </w:rPr>
        <w:t>U</w:t>
      </w:r>
      <w:r w:rsidRPr="004B1288">
        <w:rPr>
          <w:rFonts w:ascii="Arial Narrow" w:eastAsia="Arial" w:hAnsi="Arial Narrow" w:cs="Arial"/>
          <w:b/>
          <w:spacing w:val="-1"/>
          <w:sz w:val="28"/>
          <w:szCs w:val="28"/>
        </w:rPr>
        <w:t>R</w:t>
      </w:r>
      <w:r w:rsidRPr="004B1288">
        <w:rPr>
          <w:rFonts w:ascii="Arial Narrow" w:eastAsia="Arial" w:hAnsi="Arial Narrow" w:cs="Arial"/>
          <w:b/>
          <w:sz w:val="28"/>
          <w:szCs w:val="28"/>
        </w:rPr>
        <w:t>ÍDI</w:t>
      </w:r>
      <w:r w:rsidRPr="004B1288">
        <w:rPr>
          <w:rFonts w:ascii="Arial Narrow" w:eastAsia="Arial" w:hAnsi="Arial Narrow" w:cs="Arial"/>
          <w:b/>
          <w:spacing w:val="2"/>
          <w:sz w:val="28"/>
          <w:szCs w:val="28"/>
        </w:rPr>
        <w:t>C</w:t>
      </w:r>
      <w:r w:rsidRPr="004B1288">
        <w:rPr>
          <w:rFonts w:ascii="Arial Narrow" w:eastAsia="Arial" w:hAnsi="Arial Narrow" w:cs="Arial"/>
          <w:b/>
          <w:spacing w:val="-3"/>
          <w:sz w:val="28"/>
          <w:szCs w:val="28"/>
        </w:rPr>
        <w:t>A</w:t>
      </w:r>
      <w:r w:rsidRPr="004B1288">
        <w:rPr>
          <w:rFonts w:ascii="Arial Narrow" w:eastAsia="Arial" w:hAnsi="Arial Narrow" w:cs="Arial"/>
          <w:b/>
          <w:sz w:val="28"/>
          <w:szCs w:val="28"/>
        </w:rPr>
        <w:t>S</w:t>
      </w:r>
    </w:p>
    <w:p w14:paraId="358D0D40" w14:textId="77777777" w:rsidR="00D36E90" w:rsidRDefault="00D36E90" w:rsidP="002C7492">
      <w:pPr>
        <w:pStyle w:val="Prrafodelista"/>
        <w:jc w:val="both"/>
        <w:rPr>
          <w:rFonts w:ascii="Arial Narrow" w:hAnsi="Arial Narrow" w:cs="Arial"/>
          <w:spacing w:val="-5"/>
          <w:sz w:val="26"/>
          <w:szCs w:val="26"/>
        </w:rPr>
      </w:pPr>
    </w:p>
    <w:p w14:paraId="58BAD2DB" w14:textId="6AC57E59" w:rsidR="006E2E9D" w:rsidRPr="009020A7" w:rsidRDefault="002C7492" w:rsidP="002C7492">
      <w:pPr>
        <w:pStyle w:val="Prrafodelista"/>
        <w:jc w:val="both"/>
        <w:rPr>
          <w:rFonts w:ascii="Arial Narrow" w:hAnsi="Arial Narrow" w:cs="Arial"/>
          <w:spacing w:val="-5"/>
          <w:sz w:val="26"/>
          <w:szCs w:val="26"/>
        </w:rPr>
      </w:pPr>
      <w:r w:rsidRPr="009020A7">
        <w:rPr>
          <w:rFonts w:ascii="Arial Narrow" w:hAnsi="Arial Narrow" w:cs="Arial"/>
          <w:spacing w:val="-5"/>
          <w:sz w:val="26"/>
          <w:szCs w:val="26"/>
        </w:rPr>
        <w:t xml:space="preserve"> </w:t>
      </w:r>
    </w:p>
    <w:p w14:paraId="0D3E571F" w14:textId="77777777" w:rsidR="006E2E9D" w:rsidRPr="009020A7" w:rsidRDefault="006E2E9D" w:rsidP="002C7492">
      <w:pPr>
        <w:pStyle w:val="Prrafodelista"/>
        <w:jc w:val="both"/>
        <w:rPr>
          <w:rFonts w:ascii="Arial Narrow" w:hAnsi="Arial Narrow" w:cs="Arial"/>
          <w:spacing w:val="-5"/>
          <w:sz w:val="26"/>
          <w:szCs w:val="26"/>
        </w:rPr>
      </w:pPr>
    </w:p>
    <w:p w14:paraId="5BB7901A" w14:textId="1381C23B" w:rsidR="006E2E9D" w:rsidRPr="004B1288" w:rsidRDefault="0098506C" w:rsidP="002C7492">
      <w:pPr>
        <w:jc w:val="both"/>
        <w:rPr>
          <w:rFonts w:ascii="Arial Narrow" w:hAnsi="Arial Narrow" w:cs="Arial"/>
        </w:rPr>
      </w:pPr>
      <w:r w:rsidRPr="004B1288">
        <w:rPr>
          <w:rFonts w:ascii="Arial Narrow" w:hAnsi="Arial Narrow" w:cs="Arial"/>
        </w:rPr>
        <w:t>Ciudad, fecha</w:t>
      </w:r>
    </w:p>
    <w:p w14:paraId="2C200A0A" w14:textId="050D6C1D" w:rsidR="006E2E9D" w:rsidRPr="004B1288" w:rsidRDefault="006E2E9D" w:rsidP="002C7492">
      <w:pPr>
        <w:jc w:val="both"/>
        <w:rPr>
          <w:rFonts w:ascii="Arial Narrow" w:hAnsi="Arial Narrow" w:cs="Arial"/>
        </w:rPr>
      </w:pPr>
    </w:p>
    <w:p w14:paraId="6EF93DD1" w14:textId="77777777" w:rsidR="00D36E90" w:rsidRPr="004B1288" w:rsidRDefault="00D36E90" w:rsidP="002C7492">
      <w:pPr>
        <w:jc w:val="both"/>
        <w:rPr>
          <w:rFonts w:ascii="Arial Narrow" w:hAnsi="Arial Narrow" w:cs="Arial"/>
        </w:rPr>
      </w:pPr>
    </w:p>
    <w:p w14:paraId="73A26618" w14:textId="2975D105" w:rsidR="006E2E9D" w:rsidRPr="00790F17" w:rsidRDefault="00D775A3" w:rsidP="00D775A3">
      <w:pPr>
        <w:spacing w:before="120"/>
        <w:jc w:val="both"/>
        <w:rPr>
          <w:rFonts w:ascii="Arial Narrow" w:hAnsi="Arial Narrow" w:cs="Arial"/>
          <w:spacing w:val="-5"/>
          <w:sz w:val="26"/>
          <w:szCs w:val="26"/>
        </w:rPr>
      </w:pPr>
      <w:r w:rsidRPr="00790F17">
        <w:rPr>
          <w:rFonts w:ascii="Arial Narrow" w:hAnsi="Arial Narrow" w:cs="Arial"/>
          <w:spacing w:val="-5"/>
          <w:sz w:val="26"/>
          <w:szCs w:val="26"/>
        </w:rPr>
        <w:t>D</w:t>
      </w:r>
      <w:r w:rsidR="0098506C" w:rsidRPr="00790F17">
        <w:rPr>
          <w:rFonts w:ascii="Arial Narrow" w:hAnsi="Arial Narrow" w:cs="Arial"/>
          <w:spacing w:val="-5"/>
          <w:sz w:val="26"/>
          <w:szCs w:val="26"/>
        </w:rPr>
        <w:t xml:space="preserve">ebido a que la persona jurídica utiliza un plan de cuentas que no permite identificar claramente la totalidad de los valores e indicadores establecidos en el decreto 1082 de 2015 para la capacidad financiera y de organización, nos permitimos certificar que los datos a </w:t>
      </w:r>
      <w:r w:rsidR="009020A7" w:rsidRPr="00790F17">
        <w:rPr>
          <w:rFonts w:ascii="Arial Narrow" w:hAnsi="Arial Narrow" w:cs="Arial"/>
          <w:spacing w:val="-5"/>
          <w:sz w:val="26"/>
          <w:szCs w:val="26"/>
        </w:rPr>
        <w:t>continuación</w:t>
      </w:r>
      <w:r w:rsidR="0098506C" w:rsidRPr="00790F17">
        <w:rPr>
          <w:rFonts w:ascii="Arial Narrow" w:hAnsi="Arial Narrow" w:cs="Arial"/>
          <w:spacing w:val="-5"/>
          <w:sz w:val="26"/>
          <w:szCs w:val="26"/>
        </w:rPr>
        <w:t xml:space="preserve"> relacionados son </w:t>
      </w:r>
      <w:r w:rsidR="009020A7" w:rsidRPr="00790F17">
        <w:rPr>
          <w:rFonts w:ascii="Arial Narrow" w:hAnsi="Arial Narrow" w:cs="Arial"/>
          <w:spacing w:val="-5"/>
          <w:sz w:val="26"/>
          <w:szCs w:val="26"/>
        </w:rPr>
        <w:t>verídicos</w:t>
      </w:r>
      <w:r w:rsidR="0098506C" w:rsidRPr="00790F17">
        <w:rPr>
          <w:rFonts w:ascii="Arial Narrow" w:hAnsi="Arial Narrow" w:cs="Arial"/>
          <w:spacing w:val="-5"/>
          <w:sz w:val="26"/>
          <w:szCs w:val="26"/>
        </w:rPr>
        <w:t xml:space="preserve"> y son </w:t>
      </w:r>
      <w:r w:rsidR="009020A7" w:rsidRPr="00790F17">
        <w:rPr>
          <w:rFonts w:ascii="Arial Narrow" w:hAnsi="Arial Narrow" w:cs="Arial"/>
          <w:spacing w:val="-5"/>
          <w:sz w:val="26"/>
          <w:szCs w:val="26"/>
        </w:rPr>
        <w:t>extraídos</w:t>
      </w:r>
      <w:r w:rsidR="0098506C" w:rsidRPr="00790F17">
        <w:rPr>
          <w:rFonts w:ascii="Arial Narrow" w:hAnsi="Arial Narrow" w:cs="Arial"/>
          <w:spacing w:val="-5"/>
          <w:sz w:val="26"/>
          <w:szCs w:val="26"/>
        </w:rPr>
        <w:t xml:space="preserve"> de la contabilidad de la organización al corte establecido.</w:t>
      </w:r>
    </w:p>
    <w:p w14:paraId="7ED65FD1" w14:textId="37AA6E39" w:rsidR="006E2E9D" w:rsidRPr="004B1288" w:rsidRDefault="006E2E9D" w:rsidP="00D775A3">
      <w:pPr>
        <w:spacing w:before="120"/>
        <w:jc w:val="center"/>
        <w:rPr>
          <w:rFonts w:ascii="Arial Narrow" w:hAnsi="Arial Narrow" w:cs="Arial"/>
          <w:spacing w:val="-5"/>
        </w:rPr>
      </w:pPr>
    </w:p>
    <w:p w14:paraId="20536291" w14:textId="77777777" w:rsidR="00D36E90" w:rsidRPr="004B1288" w:rsidRDefault="00D36E90" w:rsidP="00D775A3">
      <w:pPr>
        <w:spacing w:before="120"/>
        <w:jc w:val="center"/>
        <w:rPr>
          <w:rFonts w:ascii="Arial Narrow" w:hAnsi="Arial Narrow" w:cs="Arial"/>
          <w:spacing w:val="-5"/>
          <w:sz w:val="26"/>
          <w:szCs w:val="26"/>
        </w:rPr>
      </w:pPr>
    </w:p>
    <w:p w14:paraId="7A6A6AD0" w14:textId="77777777" w:rsidR="00D36E90" w:rsidRPr="004B1288" w:rsidRDefault="00D36E90" w:rsidP="00D36E90">
      <w:pPr>
        <w:spacing w:line="239" w:lineRule="auto"/>
        <w:ind w:right="160"/>
        <w:jc w:val="both"/>
        <w:rPr>
          <w:rFonts w:ascii="Arial Narrow" w:eastAsia="Tahoma" w:hAnsi="Arial Narrow"/>
          <w:b/>
          <w:bCs/>
          <w:sz w:val="26"/>
          <w:szCs w:val="26"/>
        </w:rPr>
      </w:pPr>
      <w:r w:rsidRPr="004B1288">
        <w:rPr>
          <w:rFonts w:ascii="Arial Narrow" w:eastAsia="Tahoma" w:hAnsi="Arial Narrow"/>
          <w:b/>
          <w:bCs/>
          <w:sz w:val="26"/>
          <w:szCs w:val="26"/>
        </w:rPr>
        <w:t>Nombre del proponente:</w:t>
      </w:r>
    </w:p>
    <w:p w14:paraId="5F90AB5E" w14:textId="290A23D5" w:rsidR="00D36E90" w:rsidRPr="004B1288" w:rsidRDefault="00D36E90" w:rsidP="00D36E90">
      <w:pPr>
        <w:spacing w:line="239" w:lineRule="auto"/>
        <w:ind w:right="160"/>
        <w:jc w:val="both"/>
        <w:rPr>
          <w:rFonts w:ascii="Arial Narrow" w:eastAsia="Tahoma" w:hAnsi="Arial Narrow"/>
          <w:b/>
          <w:bCs/>
          <w:sz w:val="26"/>
          <w:szCs w:val="26"/>
        </w:rPr>
      </w:pPr>
      <w:r w:rsidRPr="004B1288">
        <w:rPr>
          <w:rFonts w:ascii="Arial Narrow" w:eastAsia="Tahoma" w:hAnsi="Arial Narrow"/>
          <w:b/>
          <w:bCs/>
          <w:sz w:val="26"/>
          <w:szCs w:val="26"/>
        </w:rPr>
        <w:t>Identificación del proponente:</w:t>
      </w:r>
    </w:p>
    <w:p w14:paraId="4C0B0E17" w14:textId="77777777" w:rsidR="00D36E90" w:rsidRPr="004B1288" w:rsidRDefault="00D36E90" w:rsidP="00D36E90">
      <w:pPr>
        <w:spacing w:line="239" w:lineRule="auto"/>
        <w:ind w:right="160"/>
        <w:jc w:val="both"/>
        <w:rPr>
          <w:rFonts w:ascii="Arial Narrow" w:eastAsia="Tahoma" w:hAnsi="Arial Narrow"/>
          <w:b/>
          <w:bCs/>
          <w:sz w:val="26"/>
          <w:szCs w:val="26"/>
        </w:rPr>
      </w:pPr>
      <w:r w:rsidRPr="004B1288">
        <w:rPr>
          <w:rFonts w:ascii="Arial Narrow" w:eastAsia="Tahoma" w:hAnsi="Arial Narrow"/>
          <w:b/>
          <w:bCs/>
          <w:sz w:val="26"/>
          <w:szCs w:val="26"/>
        </w:rPr>
        <w:t xml:space="preserve">Fecha de corte (DD/MM/AA): </w:t>
      </w:r>
    </w:p>
    <w:p w14:paraId="4F9CFBA7" w14:textId="5CA407B0" w:rsidR="009020A7" w:rsidRPr="004B1288" w:rsidRDefault="009020A7" w:rsidP="00D775A3">
      <w:pPr>
        <w:spacing w:before="120"/>
        <w:rPr>
          <w:rFonts w:ascii="Arial Narrow" w:hAnsi="Arial Narrow" w:cs="Arial"/>
          <w:b/>
          <w:i/>
          <w:spacing w:val="-5"/>
          <w:sz w:val="26"/>
          <w:szCs w:val="26"/>
        </w:rPr>
      </w:pPr>
    </w:p>
    <w:p w14:paraId="28DA8011" w14:textId="189FAF32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bookmarkStart w:id="0" w:name="_Hlk149730084"/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Activo corriente: </w:t>
      </w:r>
    </w:p>
    <w:p w14:paraId="18D0078E" w14:textId="0F3E55F2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>Activo no corriente:</w:t>
      </w:r>
    </w:p>
    <w:p w14:paraId="09DB9B77" w14:textId="467560F2" w:rsidR="006E2E9D" w:rsidRPr="004B1288" w:rsidRDefault="004B1288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proofErr w:type="gramStart"/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>Total</w:t>
      </w:r>
      <w:proofErr w:type="gramEnd"/>
      <w:r w:rsidR="009020A7"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 activos: </w:t>
      </w:r>
    </w:p>
    <w:p w14:paraId="002E793C" w14:textId="77777777" w:rsidR="006E2E9D" w:rsidRPr="004B1288" w:rsidRDefault="006E2E9D" w:rsidP="00D775A3">
      <w:pPr>
        <w:spacing w:before="120"/>
        <w:rPr>
          <w:rFonts w:ascii="Arial Narrow" w:hAnsi="Arial Narrow" w:cs="Arial"/>
          <w:bCs/>
          <w:iCs/>
          <w:spacing w:val="-5"/>
          <w:sz w:val="28"/>
          <w:szCs w:val="28"/>
        </w:rPr>
      </w:pPr>
    </w:p>
    <w:p w14:paraId="79CC2BA2" w14:textId="77777777" w:rsidR="009020A7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Pasivo corriente: </w:t>
      </w:r>
    </w:p>
    <w:p w14:paraId="2652014E" w14:textId="719DDF5A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Pasivo no corriente: </w:t>
      </w:r>
    </w:p>
    <w:p w14:paraId="76FB6221" w14:textId="44D5DAC5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proofErr w:type="gramStart"/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>Total</w:t>
      </w:r>
      <w:proofErr w:type="gramEnd"/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 pasivo: </w:t>
      </w:r>
    </w:p>
    <w:p w14:paraId="3AA6AC7A" w14:textId="479EB785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Patrimonio neto: </w:t>
      </w:r>
    </w:p>
    <w:p w14:paraId="02897999" w14:textId="170EEBD4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proofErr w:type="gramStart"/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>Total</w:t>
      </w:r>
      <w:proofErr w:type="gramEnd"/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 pasivo más patrimonio: </w:t>
      </w:r>
    </w:p>
    <w:p w14:paraId="1863C3CF" w14:textId="2B6A1B63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Balance social (para entidades sin ánimo de lucro): </w:t>
      </w:r>
    </w:p>
    <w:bookmarkEnd w:id="0"/>
    <w:p w14:paraId="01658F12" w14:textId="77777777" w:rsidR="006E2E9D" w:rsidRPr="004B1288" w:rsidRDefault="006E2E9D" w:rsidP="00D775A3">
      <w:pPr>
        <w:spacing w:before="120"/>
        <w:rPr>
          <w:rFonts w:ascii="Arial Narrow" w:hAnsi="Arial Narrow" w:cs="Arial"/>
          <w:b/>
          <w:iCs/>
          <w:spacing w:val="-5"/>
          <w:sz w:val="28"/>
          <w:szCs w:val="28"/>
        </w:rPr>
      </w:pPr>
    </w:p>
    <w:p w14:paraId="7DCBF81B" w14:textId="1A034D6C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bookmarkStart w:id="1" w:name="_Hlk149730096"/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Ingresos actividades ordinarias: </w:t>
      </w:r>
    </w:p>
    <w:p w14:paraId="14FA15BD" w14:textId="0FD60D72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Otros ingresos: </w:t>
      </w:r>
    </w:p>
    <w:p w14:paraId="473C6545" w14:textId="09F81DE7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Costo de ventas: </w:t>
      </w:r>
    </w:p>
    <w:p w14:paraId="052B1EA9" w14:textId="6050C243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>Gastos operacionales:</w:t>
      </w:r>
    </w:p>
    <w:p w14:paraId="4A54A78E" w14:textId="57E139B9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Gastos por intereses: </w:t>
      </w:r>
    </w:p>
    <w:p w14:paraId="3846E01C" w14:textId="4DADF8D7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Gastos por impuestos: </w:t>
      </w:r>
    </w:p>
    <w:p w14:paraId="63C0462B" w14:textId="20F3F885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Utilidad o perdida operacional: </w:t>
      </w:r>
    </w:p>
    <w:p w14:paraId="2B9671D2" w14:textId="11A0B08D" w:rsidR="006E2E9D" w:rsidRPr="004B1288" w:rsidRDefault="009020A7" w:rsidP="009020A7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Utilidad o pérdida neta: </w:t>
      </w:r>
    </w:p>
    <w:bookmarkEnd w:id="1"/>
    <w:p w14:paraId="23A4B78C" w14:textId="71C25612" w:rsidR="006E2E9D" w:rsidRPr="004B1288" w:rsidRDefault="006E2E9D" w:rsidP="00D775A3">
      <w:pPr>
        <w:spacing w:before="120"/>
        <w:rPr>
          <w:rFonts w:ascii="Arial Narrow" w:hAnsi="Arial Narrow" w:cs="Arial"/>
          <w:spacing w:val="-5"/>
          <w:sz w:val="26"/>
          <w:szCs w:val="26"/>
        </w:rPr>
      </w:pPr>
    </w:p>
    <w:p w14:paraId="476CE56D" w14:textId="20150D44" w:rsidR="00D36E90" w:rsidRDefault="00D36E90" w:rsidP="00D775A3">
      <w:pPr>
        <w:spacing w:before="120"/>
        <w:rPr>
          <w:rFonts w:ascii="Arial Narrow" w:hAnsi="Arial Narrow" w:cs="Arial"/>
          <w:spacing w:val="-5"/>
        </w:rPr>
      </w:pPr>
    </w:p>
    <w:p w14:paraId="62AAAC03" w14:textId="4895E5C7" w:rsidR="004B1288" w:rsidRDefault="004B1288" w:rsidP="00D775A3">
      <w:pPr>
        <w:spacing w:before="120"/>
        <w:rPr>
          <w:rFonts w:ascii="Arial Narrow" w:hAnsi="Arial Narrow" w:cs="Arial"/>
          <w:spacing w:val="-5"/>
        </w:rPr>
      </w:pPr>
    </w:p>
    <w:p w14:paraId="399CD258" w14:textId="77777777" w:rsidR="004B1288" w:rsidRPr="004B1288" w:rsidRDefault="004B1288" w:rsidP="00D775A3">
      <w:pPr>
        <w:spacing w:before="120"/>
        <w:rPr>
          <w:rFonts w:ascii="Arial Narrow" w:hAnsi="Arial Narrow" w:cs="Arial"/>
          <w:spacing w:val="-5"/>
        </w:rPr>
      </w:pPr>
    </w:p>
    <w:p w14:paraId="4C2F389D" w14:textId="77777777" w:rsidR="00790F17" w:rsidRDefault="00790F17" w:rsidP="00D775A3">
      <w:pPr>
        <w:spacing w:before="120"/>
        <w:rPr>
          <w:rFonts w:ascii="Arial Narrow" w:hAnsi="Arial Narrow" w:cs="Arial"/>
          <w:b/>
          <w:bCs/>
          <w:spacing w:val="-5"/>
        </w:rPr>
      </w:pPr>
    </w:p>
    <w:p w14:paraId="1A02729A" w14:textId="22FC82B6" w:rsidR="006E2E9D" w:rsidRPr="004B1288" w:rsidRDefault="009020A7" w:rsidP="00D775A3">
      <w:pPr>
        <w:spacing w:before="120"/>
        <w:rPr>
          <w:rFonts w:ascii="Arial Narrow" w:hAnsi="Arial Narrow" w:cs="Arial"/>
          <w:b/>
          <w:bCs/>
          <w:spacing w:val="-5"/>
        </w:rPr>
      </w:pPr>
      <w:bookmarkStart w:id="2" w:name="_Hlk149730106"/>
      <w:r w:rsidRPr="004B1288">
        <w:rPr>
          <w:rFonts w:ascii="Arial Narrow" w:hAnsi="Arial Narrow" w:cs="Arial"/>
          <w:b/>
          <w:bCs/>
          <w:spacing w:val="-5"/>
        </w:rPr>
        <w:t>De acuerdo a los valores contables anteriormente mencionados se han calculado los siguientes índices financieros:</w:t>
      </w:r>
    </w:p>
    <w:p w14:paraId="1C0934F1" w14:textId="7F421FE5" w:rsidR="009020A7" w:rsidRPr="004B1288" w:rsidRDefault="009020A7" w:rsidP="00D775A3">
      <w:pPr>
        <w:spacing w:before="120"/>
        <w:rPr>
          <w:rFonts w:ascii="Arial Narrow" w:hAnsi="Arial Narrow" w:cs="Arial"/>
          <w:spacing w:val="-5"/>
        </w:rPr>
      </w:pPr>
    </w:p>
    <w:p w14:paraId="79D358A7" w14:textId="246B6DA0" w:rsidR="006E2E9D" w:rsidRPr="004B1288" w:rsidRDefault="005C09D8" w:rsidP="005C09D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Indicador de liquidez: </w:t>
      </w:r>
    </w:p>
    <w:p w14:paraId="74433D53" w14:textId="257B59B1" w:rsidR="006E2E9D" w:rsidRPr="004B1288" w:rsidRDefault="005C09D8" w:rsidP="005C09D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Nivel de endeudamiento: </w:t>
      </w:r>
    </w:p>
    <w:p w14:paraId="1252A446" w14:textId="517A0C06" w:rsidR="006E2E9D" w:rsidRPr="004B1288" w:rsidRDefault="00D36E90" w:rsidP="005C09D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>Razón</w:t>
      </w:r>
      <w:r w:rsidR="005C09D8"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 de cobertura: </w:t>
      </w:r>
    </w:p>
    <w:p w14:paraId="0774C356" w14:textId="16F448E6" w:rsidR="006E2E9D" w:rsidRPr="004B1288" w:rsidRDefault="005C09D8" w:rsidP="005C09D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Rentabilidad del patrimonio: </w:t>
      </w:r>
    </w:p>
    <w:p w14:paraId="525D22C0" w14:textId="16C2DAD3" w:rsidR="006E2E9D" w:rsidRPr="004B1288" w:rsidRDefault="005C09D8" w:rsidP="005C09D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Rentabilidad del activo: </w:t>
      </w:r>
    </w:p>
    <w:bookmarkEnd w:id="2"/>
    <w:p w14:paraId="07EF687D" w14:textId="522C2B01" w:rsidR="009020A7" w:rsidRPr="004B1288" w:rsidRDefault="009020A7" w:rsidP="00D775A3">
      <w:pPr>
        <w:spacing w:before="120"/>
        <w:rPr>
          <w:rFonts w:ascii="Arial Narrow" w:hAnsi="Arial Narrow" w:cs="Arial"/>
          <w:iCs/>
          <w:spacing w:val="-5"/>
        </w:rPr>
      </w:pPr>
    </w:p>
    <w:p w14:paraId="037AA3A1" w14:textId="77777777" w:rsidR="00D36E90" w:rsidRPr="004B1288" w:rsidRDefault="00D36E90" w:rsidP="00D775A3">
      <w:pPr>
        <w:spacing w:before="120"/>
        <w:rPr>
          <w:rFonts w:ascii="Arial Narrow" w:hAnsi="Arial Narrow" w:cs="Arial"/>
          <w:iCs/>
          <w:spacing w:val="-5"/>
        </w:rPr>
      </w:pPr>
    </w:p>
    <w:p w14:paraId="38251B04" w14:textId="2B6B616D" w:rsidR="006E2E9D" w:rsidRPr="004B1288" w:rsidRDefault="0011425E" w:rsidP="004B1288">
      <w:pPr>
        <w:spacing w:before="120"/>
        <w:jc w:val="center"/>
        <w:rPr>
          <w:rFonts w:ascii="Arial Narrow" w:hAnsi="Arial Narrow" w:cs="Arial"/>
          <w:b/>
          <w:i/>
          <w:color w:val="17365D" w:themeColor="text2" w:themeShade="BF"/>
          <w:spacing w:val="-5"/>
          <w:sz w:val="22"/>
          <w:szCs w:val="22"/>
        </w:rPr>
      </w:pPr>
      <w:r w:rsidRPr="004B1288">
        <w:rPr>
          <w:rFonts w:ascii="Arial Narrow" w:hAnsi="Arial Narrow" w:cs="Arial"/>
          <w:b/>
          <w:i/>
          <w:color w:val="17365D" w:themeColor="text2" w:themeShade="BF"/>
          <w:spacing w:val="-5"/>
          <w:sz w:val="22"/>
          <w:szCs w:val="22"/>
        </w:rPr>
        <w:t>Esta certificación se presenta bajo la gravedad del juramente, entendiendo las implicaciones legales que esto conlleva</w:t>
      </w:r>
      <w:r w:rsidR="009020A7" w:rsidRPr="004B1288">
        <w:rPr>
          <w:rFonts w:ascii="Arial Narrow" w:hAnsi="Arial Narrow" w:cs="Arial"/>
          <w:b/>
          <w:i/>
          <w:color w:val="17365D" w:themeColor="text2" w:themeShade="BF"/>
          <w:spacing w:val="-5"/>
          <w:sz w:val="22"/>
          <w:szCs w:val="22"/>
        </w:rPr>
        <w:t>.</w:t>
      </w:r>
    </w:p>
    <w:p w14:paraId="51854BFE" w14:textId="01C12E5D" w:rsidR="009020A7" w:rsidRPr="004B1288" w:rsidRDefault="009020A7" w:rsidP="0011425E">
      <w:pPr>
        <w:spacing w:before="120"/>
        <w:jc w:val="both"/>
        <w:rPr>
          <w:rFonts w:ascii="Arial Narrow" w:hAnsi="Arial Narrow" w:cs="Arial"/>
          <w:b/>
          <w:i/>
          <w:color w:val="17365D" w:themeColor="text2" w:themeShade="BF"/>
          <w:spacing w:val="-5"/>
        </w:rPr>
      </w:pPr>
    </w:p>
    <w:p w14:paraId="6B1C4627" w14:textId="36BC31FE" w:rsidR="009020A7" w:rsidRPr="004B1288" w:rsidRDefault="009020A7" w:rsidP="0011425E">
      <w:pPr>
        <w:spacing w:before="120"/>
        <w:jc w:val="both"/>
        <w:rPr>
          <w:rFonts w:ascii="Arial Narrow" w:hAnsi="Arial Narrow" w:cs="Arial"/>
          <w:b/>
          <w:i/>
          <w:color w:val="17365D" w:themeColor="text2" w:themeShade="BF"/>
          <w:spacing w:val="-5"/>
        </w:rPr>
      </w:pPr>
    </w:p>
    <w:p w14:paraId="6CD6B65C" w14:textId="39F910B2" w:rsidR="009020A7" w:rsidRPr="004B1288" w:rsidRDefault="009020A7" w:rsidP="0011425E">
      <w:pPr>
        <w:spacing w:before="120"/>
        <w:jc w:val="both"/>
        <w:rPr>
          <w:rFonts w:ascii="Arial Narrow" w:hAnsi="Arial Narrow" w:cs="Arial"/>
          <w:b/>
          <w:i/>
          <w:color w:val="17365D" w:themeColor="text2" w:themeShade="BF"/>
          <w:spacing w:val="-5"/>
        </w:rPr>
      </w:pPr>
    </w:p>
    <w:p w14:paraId="23024319" w14:textId="77777777" w:rsidR="00D36E90" w:rsidRPr="004B1288" w:rsidRDefault="00D36E90" w:rsidP="0011425E">
      <w:pPr>
        <w:spacing w:before="120"/>
        <w:jc w:val="both"/>
        <w:rPr>
          <w:rFonts w:ascii="Arial Narrow" w:hAnsi="Arial Narrow" w:cs="Arial"/>
          <w:b/>
          <w:i/>
          <w:color w:val="17365D" w:themeColor="text2" w:themeShade="BF"/>
          <w:spacing w:val="-5"/>
        </w:rPr>
      </w:pPr>
    </w:p>
    <w:p w14:paraId="5ACF8D82" w14:textId="77777777" w:rsidR="00E763F8" w:rsidRPr="004B1288" w:rsidRDefault="00E763F8" w:rsidP="00E763F8">
      <w:pPr>
        <w:tabs>
          <w:tab w:val="left" w:pos="4935"/>
          <w:tab w:val="left" w:pos="5640"/>
        </w:tabs>
        <w:rPr>
          <w:rFonts w:ascii="Arial Narrow" w:hAnsi="Arial Narrow" w:cs="Arial"/>
          <w:b/>
          <w:bCs/>
          <w:iCs/>
        </w:rPr>
      </w:pPr>
      <w:bookmarkStart w:id="3" w:name="_Hlk149730156"/>
      <w:r w:rsidRPr="004B1288">
        <w:rPr>
          <w:rFonts w:ascii="Arial Narrow" w:hAnsi="Arial Narrow" w:cs="Arial"/>
          <w:b/>
          <w:bCs/>
          <w:iCs/>
        </w:rPr>
        <w:t>_________________________</w:t>
      </w:r>
      <w:r w:rsidRPr="004B1288">
        <w:rPr>
          <w:rFonts w:ascii="Arial Narrow" w:hAnsi="Arial Narrow" w:cs="Arial"/>
          <w:b/>
          <w:bCs/>
          <w:iCs/>
        </w:rPr>
        <w:tab/>
        <w:t>______________________________</w:t>
      </w:r>
    </w:p>
    <w:p w14:paraId="677488F8" w14:textId="5EC8E8A6" w:rsidR="00E763F8" w:rsidRPr="004B1288" w:rsidRDefault="004B1288" w:rsidP="00E763F8">
      <w:pPr>
        <w:tabs>
          <w:tab w:val="left" w:pos="4935"/>
        </w:tabs>
        <w:ind w:left="2832" w:hanging="2832"/>
        <w:rPr>
          <w:rFonts w:ascii="Arial Narrow" w:hAnsi="Arial Narrow" w:cs="Arial"/>
          <w:b/>
          <w:bCs/>
          <w:iCs/>
        </w:rPr>
      </w:pPr>
      <w:r>
        <w:rPr>
          <w:rFonts w:ascii="Arial Narrow" w:hAnsi="Arial Narrow" w:cs="Arial"/>
          <w:b/>
          <w:bCs/>
          <w:iCs/>
        </w:rPr>
        <w:t>(</w:t>
      </w:r>
      <w:r w:rsidR="00E763F8" w:rsidRPr="004B1288">
        <w:rPr>
          <w:rFonts w:ascii="Arial Narrow" w:hAnsi="Arial Narrow" w:cs="Arial"/>
          <w:b/>
          <w:bCs/>
          <w:iCs/>
        </w:rPr>
        <w:t>Nombres y apellidos</w:t>
      </w:r>
      <w:r>
        <w:rPr>
          <w:rFonts w:ascii="Arial Narrow" w:hAnsi="Arial Narrow" w:cs="Arial"/>
          <w:b/>
          <w:bCs/>
          <w:iCs/>
        </w:rPr>
        <w:t>)</w:t>
      </w:r>
      <w:r w:rsidR="00E763F8" w:rsidRPr="004B1288">
        <w:rPr>
          <w:rFonts w:ascii="Arial Narrow" w:hAnsi="Arial Narrow" w:cs="Arial"/>
          <w:b/>
          <w:bCs/>
          <w:iCs/>
        </w:rPr>
        <w:tab/>
      </w:r>
      <w:r w:rsidR="00E763F8" w:rsidRPr="004B1288">
        <w:rPr>
          <w:rFonts w:ascii="Arial Narrow" w:hAnsi="Arial Narrow" w:cs="Arial"/>
          <w:b/>
          <w:bCs/>
          <w:iCs/>
        </w:rPr>
        <w:tab/>
      </w:r>
      <w:r>
        <w:rPr>
          <w:rFonts w:ascii="Arial Narrow" w:hAnsi="Arial Narrow" w:cs="Arial"/>
          <w:b/>
          <w:bCs/>
          <w:iCs/>
        </w:rPr>
        <w:t>(</w:t>
      </w:r>
      <w:r w:rsidR="00E763F8" w:rsidRPr="004B1288">
        <w:rPr>
          <w:rFonts w:ascii="Arial Narrow" w:hAnsi="Arial Narrow" w:cs="Arial"/>
          <w:b/>
          <w:bCs/>
          <w:iCs/>
        </w:rPr>
        <w:t>Nombres y apellidos</w:t>
      </w:r>
      <w:r>
        <w:rPr>
          <w:rFonts w:ascii="Arial Narrow" w:hAnsi="Arial Narrow" w:cs="Arial"/>
          <w:b/>
          <w:bCs/>
          <w:iCs/>
        </w:rPr>
        <w:t>)</w:t>
      </w:r>
    </w:p>
    <w:p w14:paraId="7CB77CA3" w14:textId="553A1953" w:rsidR="00E763F8" w:rsidRPr="004B1288" w:rsidRDefault="00E763F8" w:rsidP="00E763F8">
      <w:pPr>
        <w:ind w:left="2832" w:hanging="2832"/>
        <w:rPr>
          <w:rFonts w:ascii="Arial Narrow" w:hAnsi="Arial Narrow" w:cs="Arial"/>
          <w:b/>
          <w:bCs/>
          <w:iCs/>
        </w:rPr>
      </w:pPr>
      <w:r w:rsidRPr="004B1288">
        <w:rPr>
          <w:rFonts w:ascii="Arial Narrow" w:hAnsi="Arial Narrow" w:cs="Arial"/>
          <w:b/>
          <w:bCs/>
          <w:iCs/>
        </w:rPr>
        <w:t>Firma Representante Legal</w:t>
      </w:r>
      <w:r w:rsidRPr="004B1288">
        <w:rPr>
          <w:rFonts w:ascii="Arial Narrow" w:hAnsi="Arial Narrow" w:cs="Arial"/>
          <w:b/>
          <w:bCs/>
          <w:iCs/>
        </w:rPr>
        <w:tab/>
      </w:r>
      <w:r w:rsidRPr="004B1288">
        <w:rPr>
          <w:rFonts w:ascii="Arial Narrow" w:hAnsi="Arial Narrow" w:cs="Arial"/>
          <w:b/>
          <w:bCs/>
          <w:iCs/>
        </w:rPr>
        <w:tab/>
      </w:r>
      <w:r w:rsidRPr="004B1288">
        <w:rPr>
          <w:rFonts w:ascii="Arial Narrow" w:hAnsi="Arial Narrow" w:cs="Arial"/>
          <w:b/>
          <w:bCs/>
          <w:iCs/>
        </w:rPr>
        <w:tab/>
      </w:r>
      <w:r w:rsidR="004B1288">
        <w:rPr>
          <w:rFonts w:ascii="Arial Narrow" w:hAnsi="Arial Narrow" w:cs="Arial"/>
          <w:b/>
          <w:bCs/>
          <w:iCs/>
        </w:rPr>
        <w:tab/>
      </w:r>
      <w:r w:rsidRPr="004B1288">
        <w:rPr>
          <w:rFonts w:ascii="Arial Narrow" w:hAnsi="Arial Narrow" w:cs="Arial"/>
          <w:b/>
          <w:bCs/>
          <w:iCs/>
        </w:rPr>
        <w:t>Contador público y/o revisor fiscal</w:t>
      </w:r>
    </w:p>
    <w:p w14:paraId="263584A9" w14:textId="77777777" w:rsidR="00E763F8" w:rsidRPr="004B1288" w:rsidRDefault="00E763F8" w:rsidP="00E763F8">
      <w:pPr>
        <w:ind w:left="2832" w:hanging="2832"/>
        <w:rPr>
          <w:rFonts w:ascii="Arial Narrow" w:hAnsi="Arial Narrow" w:cs="Arial"/>
          <w:b/>
          <w:bCs/>
          <w:iCs/>
        </w:rPr>
      </w:pPr>
      <w:r w:rsidRPr="004B1288">
        <w:rPr>
          <w:rFonts w:ascii="Arial Narrow" w:hAnsi="Arial Narrow" w:cs="Arial"/>
          <w:b/>
          <w:bCs/>
          <w:iCs/>
        </w:rPr>
        <w:t>C.C</w:t>
      </w:r>
      <w:r w:rsidRPr="004B1288">
        <w:rPr>
          <w:rFonts w:ascii="Arial Narrow" w:hAnsi="Arial Narrow" w:cs="Arial"/>
          <w:b/>
          <w:bCs/>
          <w:iCs/>
        </w:rPr>
        <w:tab/>
      </w:r>
      <w:r w:rsidRPr="004B1288">
        <w:rPr>
          <w:rFonts w:ascii="Arial Narrow" w:hAnsi="Arial Narrow" w:cs="Arial"/>
          <w:b/>
          <w:bCs/>
          <w:iCs/>
        </w:rPr>
        <w:tab/>
        <w:t xml:space="preserve"> </w:t>
      </w:r>
      <w:r w:rsidRPr="004B1288">
        <w:rPr>
          <w:rFonts w:ascii="Arial Narrow" w:hAnsi="Arial Narrow" w:cs="Arial"/>
          <w:b/>
          <w:bCs/>
          <w:iCs/>
        </w:rPr>
        <w:tab/>
      </w:r>
      <w:r w:rsidRPr="004B1288">
        <w:rPr>
          <w:rFonts w:ascii="Arial Narrow" w:hAnsi="Arial Narrow" w:cs="Arial"/>
          <w:b/>
          <w:bCs/>
          <w:iCs/>
        </w:rPr>
        <w:tab/>
        <w:t>C.C</w:t>
      </w:r>
    </w:p>
    <w:p w14:paraId="6E2EFC37" w14:textId="29485396" w:rsidR="00E763F8" w:rsidRPr="004B1288" w:rsidRDefault="00E763F8" w:rsidP="00E763F8">
      <w:pPr>
        <w:jc w:val="center"/>
        <w:rPr>
          <w:rFonts w:ascii="Arial Narrow" w:hAnsi="Arial Narrow" w:cs="Arial"/>
          <w:b/>
          <w:bCs/>
          <w:iCs/>
        </w:rPr>
      </w:pPr>
      <w:r w:rsidRPr="004B1288">
        <w:rPr>
          <w:rFonts w:ascii="Arial Narrow" w:hAnsi="Arial Narrow" w:cs="Arial"/>
          <w:b/>
          <w:bCs/>
          <w:iCs/>
        </w:rPr>
        <w:t xml:space="preserve">                      </w:t>
      </w:r>
      <w:r w:rsidR="004B1288">
        <w:rPr>
          <w:rFonts w:ascii="Arial Narrow" w:hAnsi="Arial Narrow" w:cs="Arial"/>
          <w:b/>
          <w:bCs/>
          <w:iCs/>
        </w:rPr>
        <w:t xml:space="preserve">  </w:t>
      </w:r>
      <w:r w:rsidRPr="004B1288">
        <w:rPr>
          <w:rFonts w:ascii="Arial Narrow" w:hAnsi="Arial Narrow" w:cs="Arial"/>
          <w:b/>
          <w:bCs/>
          <w:iCs/>
        </w:rPr>
        <w:t xml:space="preserve"> T.P</w:t>
      </w:r>
    </w:p>
    <w:bookmarkEnd w:id="3"/>
    <w:p w14:paraId="44086BAF" w14:textId="1217F916" w:rsidR="009020A7" w:rsidRPr="004B1288" w:rsidRDefault="009020A7" w:rsidP="0014539E">
      <w:pPr>
        <w:jc w:val="both"/>
        <w:rPr>
          <w:rFonts w:ascii="Arial Narrow" w:hAnsi="Arial Narrow" w:cs="Arial"/>
        </w:rPr>
      </w:pPr>
    </w:p>
    <w:p w14:paraId="3CBB72AC" w14:textId="7E2AF45E" w:rsidR="009020A7" w:rsidRPr="004B1288" w:rsidRDefault="009020A7" w:rsidP="0014539E">
      <w:pPr>
        <w:jc w:val="both"/>
        <w:rPr>
          <w:rFonts w:ascii="Arial Narrow" w:hAnsi="Arial Narrow" w:cs="Arial"/>
        </w:rPr>
      </w:pPr>
    </w:p>
    <w:p w14:paraId="50EDA9B7" w14:textId="5C920105" w:rsidR="009020A7" w:rsidRDefault="009020A7" w:rsidP="004B1288">
      <w:pPr>
        <w:jc w:val="center"/>
        <w:rPr>
          <w:rFonts w:ascii="Arial Narrow" w:hAnsi="Arial Narrow" w:cs="Arial"/>
        </w:rPr>
      </w:pPr>
    </w:p>
    <w:p w14:paraId="683DF90D" w14:textId="2C885891" w:rsidR="004B1288" w:rsidRDefault="004B1288" w:rsidP="004B1288">
      <w:pPr>
        <w:jc w:val="center"/>
        <w:rPr>
          <w:rFonts w:ascii="Arial Narrow" w:hAnsi="Arial Narrow" w:cs="Arial"/>
        </w:rPr>
      </w:pPr>
    </w:p>
    <w:p w14:paraId="05BA7B49" w14:textId="5E18535E" w:rsidR="004B1288" w:rsidRDefault="004B1288" w:rsidP="004B1288">
      <w:pPr>
        <w:jc w:val="center"/>
        <w:rPr>
          <w:rFonts w:ascii="Arial Narrow" w:hAnsi="Arial Narrow" w:cs="Arial"/>
        </w:rPr>
      </w:pPr>
    </w:p>
    <w:p w14:paraId="664331A9" w14:textId="3AD50B8B" w:rsidR="004B1288" w:rsidRDefault="004B1288" w:rsidP="004B1288">
      <w:pPr>
        <w:jc w:val="center"/>
        <w:rPr>
          <w:rFonts w:ascii="Arial Narrow" w:hAnsi="Arial Narrow" w:cs="Arial"/>
        </w:rPr>
      </w:pPr>
    </w:p>
    <w:p w14:paraId="1A28A399" w14:textId="2418DEBA" w:rsidR="004B1288" w:rsidRDefault="004B1288" w:rsidP="004B1288">
      <w:pPr>
        <w:jc w:val="center"/>
        <w:rPr>
          <w:rFonts w:ascii="Arial Narrow" w:hAnsi="Arial Narrow" w:cs="Arial"/>
        </w:rPr>
      </w:pPr>
    </w:p>
    <w:p w14:paraId="69255D9C" w14:textId="598513EB" w:rsidR="004B1288" w:rsidRDefault="004B1288" w:rsidP="004B1288">
      <w:pPr>
        <w:jc w:val="center"/>
        <w:rPr>
          <w:rFonts w:ascii="Arial Narrow" w:hAnsi="Arial Narrow" w:cs="Arial"/>
        </w:rPr>
      </w:pPr>
    </w:p>
    <w:p w14:paraId="615A0DF0" w14:textId="56D59BC9" w:rsidR="004B1288" w:rsidRDefault="004B1288" w:rsidP="004B1288">
      <w:pPr>
        <w:jc w:val="center"/>
        <w:rPr>
          <w:rFonts w:ascii="Arial Narrow" w:hAnsi="Arial Narrow" w:cs="Arial"/>
        </w:rPr>
      </w:pPr>
    </w:p>
    <w:p w14:paraId="5BC64190" w14:textId="5FCE1F75" w:rsidR="004B1288" w:rsidRDefault="004B1288" w:rsidP="004B1288">
      <w:pPr>
        <w:jc w:val="center"/>
        <w:rPr>
          <w:rFonts w:ascii="Arial Narrow" w:hAnsi="Arial Narrow" w:cs="Arial"/>
        </w:rPr>
      </w:pPr>
    </w:p>
    <w:p w14:paraId="0199A5CC" w14:textId="7E7A31DC" w:rsidR="004B1288" w:rsidRDefault="004B1288" w:rsidP="004B1288">
      <w:pPr>
        <w:jc w:val="center"/>
        <w:rPr>
          <w:rFonts w:ascii="Arial Narrow" w:hAnsi="Arial Narrow" w:cs="Arial"/>
        </w:rPr>
      </w:pPr>
    </w:p>
    <w:p w14:paraId="30D7D250" w14:textId="62AC2326" w:rsidR="004B1288" w:rsidRDefault="004B1288" w:rsidP="004B1288">
      <w:pPr>
        <w:jc w:val="center"/>
        <w:rPr>
          <w:rFonts w:ascii="Arial Narrow" w:hAnsi="Arial Narrow" w:cs="Arial"/>
        </w:rPr>
      </w:pPr>
    </w:p>
    <w:p w14:paraId="00CD4BB7" w14:textId="5EDE55F7" w:rsidR="004B1288" w:rsidRDefault="004B1288" w:rsidP="004B1288">
      <w:pPr>
        <w:jc w:val="center"/>
        <w:rPr>
          <w:rFonts w:ascii="Arial Narrow" w:hAnsi="Arial Narrow" w:cs="Arial"/>
        </w:rPr>
      </w:pPr>
    </w:p>
    <w:p w14:paraId="1294BE33" w14:textId="6F5164D2" w:rsidR="004B1288" w:rsidRDefault="004B1288" w:rsidP="004B1288">
      <w:pPr>
        <w:jc w:val="center"/>
        <w:rPr>
          <w:rFonts w:ascii="Arial Narrow" w:hAnsi="Arial Narrow" w:cs="Arial"/>
        </w:rPr>
      </w:pPr>
    </w:p>
    <w:p w14:paraId="2095B245" w14:textId="29E4BCC9" w:rsidR="004B1288" w:rsidRDefault="004B1288" w:rsidP="004B1288">
      <w:pPr>
        <w:jc w:val="center"/>
        <w:rPr>
          <w:rFonts w:ascii="Arial Narrow" w:hAnsi="Arial Narrow" w:cs="Arial"/>
        </w:rPr>
      </w:pPr>
    </w:p>
    <w:p w14:paraId="472B3BF1" w14:textId="60A76CFB" w:rsidR="004B1288" w:rsidRDefault="004B1288" w:rsidP="004B1288">
      <w:pPr>
        <w:jc w:val="center"/>
        <w:rPr>
          <w:rFonts w:ascii="Arial Narrow" w:hAnsi="Arial Narrow" w:cs="Arial"/>
        </w:rPr>
      </w:pPr>
    </w:p>
    <w:p w14:paraId="120CD09F" w14:textId="10AC2BC5" w:rsidR="004B1288" w:rsidRDefault="004B1288" w:rsidP="004B1288">
      <w:pPr>
        <w:jc w:val="center"/>
        <w:rPr>
          <w:rFonts w:ascii="Arial Narrow" w:hAnsi="Arial Narrow" w:cs="Arial"/>
        </w:rPr>
      </w:pPr>
    </w:p>
    <w:p w14:paraId="26A62F5A" w14:textId="5073559A" w:rsidR="004B1288" w:rsidRDefault="004B1288" w:rsidP="004B1288">
      <w:pPr>
        <w:jc w:val="center"/>
        <w:rPr>
          <w:rFonts w:ascii="Arial Narrow" w:hAnsi="Arial Narrow" w:cs="Arial"/>
        </w:rPr>
      </w:pPr>
    </w:p>
    <w:p w14:paraId="73A7E0D7" w14:textId="0A698787" w:rsidR="004B1288" w:rsidRDefault="004B1288" w:rsidP="004B1288">
      <w:pPr>
        <w:jc w:val="center"/>
        <w:rPr>
          <w:rFonts w:ascii="Arial Narrow" w:hAnsi="Arial Narrow" w:cs="Arial"/>
        </w:rPr>
      </w:pPr>
    </w:p>
    <w:p w14:paraId="0D80FD6B" w14:textId="2886AE44" w:rsidR="004B1288" w:rsidRDefault="004B1288" w:rsidP="004B1288">
      <w:pPr>
        <w:jc w:val="center"/>
        <w:rPr>
          <w:rFonts w:ascii="Arial Narrow" w:hAnsi="Arial Narrow" w:cs="Arial"/>
        </w:rPr>
      </w:pPr>
    </w:p>
    <w:p w14:paraId="51D8299D" w14:textId="6CC14DBD" w:rsidR="004B1288" w:rsidRDefault="004B1288" w:rsidP="004B1288">
      <w:pPr>
        <w:jc w:val="center"/>
        <w:rPr>
          <w:rFonts w:ascii="Arial Narrow" w:hAnsi="Arial Narrow" w:cs="Arial"/>
        </w:rPr>
      </w:pPr>
    </w:p>
    <w:p w14:paraId="0265DB1D" w14:textId="77777777" w:rsidR="006E2E9D" w:rsidRPr="004B1288" w:rsidRDefault="006E2E9D" w:rsidP="004B1288">
      <w:pPr>
        <w:jc w:val="center"/>
        <w:rPr>
          <w:rFonts w:ascii="Arial Narrow" w:hAnsi="Arial Narrow" w:cs="Arial"/>
        </w:rPr>
      </w:pPr>
    </w:p>
    <w:p w14:paraId="1893A787" w14:textId="77777777" w:rsidR="006E2E9D" w:rsidRPr="004B1288" w:rsidRDefault="0014539E" w:rsidP="004B1288">
      <w:pPr>
        <w:jc w:val="center"/>
        <w:rPr>
          <w:rFonts w:ascii="Arial Narrow" w:hAnsi="Arial Narrow" w:cs="Arial"/>
        </w:rPr>
      </w:pPr>
      <w:r w:rsidRPr="004B1288">
        <w:rPr>
          <w:rFonts w:ascii="Arial Narrow" w:hAnsi="Arial Narrow" w:cs="Arial"/>
        </w:rPr>
        <w:t>---------------------------------------</w:t>
      </w:r>
    </w:p>
    <w:p w14:paraId="738E9E2A" w14:textId="77777777" w:rsidR="006E2E9D" w:rsidRPr="004B1288" w:rsidRDefault="0014539E" w:rsidP="004B1288">
      <w:pPr>
        <w:tabs>
          <w:tab w:val="center" w:pos="4419"/>
        </w:tabs>
        <w:jc w:val="center"/>
        <w:rPr>
          <w:rFonts w:ascii="Arial Narrow" w:hAnsi="Arial Narrow" w:cs="Arial"/>
          <w:i/>
        </w:rPr>
      </w:pPr>
      <w:r w:rsidRPr="004B1288">
        <w:rPr>
          <w:rFonts w:ascii="Arial Narrow" w:hAnsi="Arial Narrow" w:cs="Arial"/>
          <w:i/>
        </w:rPr>
        <w:t>NORMATIVIDAD</w:t>
      </w:r>
    </w:p>
    <w:p w14:paraId="02FB641C" w14:textId="10C2D56D" w:rsidR="006E2E9D" w:rsidRPr="004B1288" w:rsidRDefault="00EF02BE" w:rsidP="004B1288">
      <w:pPr>
        <w:spacing w:before="17" w:line="220" w:lineRule="exact"/>
        <w:jc w:val="center"/>
        <w:rPr>
          <w:rFonts w:ascii="Arial Narrow" w:hAnsi="Arial Narrow" w:cs="Arial"/>
          <w:b/>
          <w:i/>
        </w:rPr>
      </w:pPr>
      <w:r w:rsidRPr="004B1288">
        <w:rPr>
          <w:rFonts w:ascii="Arial Narrow" w:eastAsia="Arial" w:hAnsi="Arial Narrow" w:cs="Arial"/>
          <w:i/>
          <w:spacing w:val="1"/>
        </w:rPr>
        <w:t>Artículo 2.2.1.1.1.5.3 del Decreto 1082 de 2015 y numeral 1.9.2.2.3. de la Circular 100-000002 De la Superintendencia de Sociedades.</w:t>
      </w:r>
    </w:p>
    <w:sectPr w:rsidR="006E2E9D" w:rsidRPr="004B1288" w:rsidSect="0014539E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6427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92"/>
    <w:rsid w:val="000234C0"/>
    <w:rsid w:val="0002635A"/>
    <w:rsid w:val="000D32C1"/>
    <w:rsid w:val="0011425E"/>
    <w:rsid w:val="00135E52"/>
    <w:rsid w:val="0014539E"/>
    <w:rsid w:val="001A75ED"/>
    <w:rsid w:val="00203005"/>
    <w:rsid w:val="00250996"/>
    <w:rsid w:val="002C7492"/>
    <w:rsid w:val="002D2554"/>
    <w:rsid w:val="002F7CCA"/>
    <w:rsid w:val="0039348C"/>
    <w:rsid w:val="004B04E0"/>
    <w:rsid w:val="004B1288"/>
    <w:rsid w:val="00573013"/>
    <w:rsid w:val="005C09D8"/>
    <w:rsid w:val="006818EF"/>
    <w:rsid w:val="006A6BEB"/>
    <w:rsid w:val="006B418D"/>
    <w:rsid w:val="006E2E9D"/>
    <w:rsid w:val="0076118D"/>
    <w:rsid w:val="0078022D"/>
    <w:rsid w:val="00782D74"/>
    <w:rsid w:val="00790F17"/>
    <w:rsid w:val="007D669F"/>
    <w:rsid w:val="0082087E"/>
    <w:rsid w:val="008402E4"/>
    <w:rsid w:val="008925F9"/>
    <w:rsid w:val="009020A7"/>
    <w:rsid w:val="0098506C"/>
    <w:rsid w:val="00A80BB7"/>
    <w:rsid w:val="00AC5317"/>
    <w:rsid w:val="00AD1127"/>
    <w:rsid w:val="00B0595B"/>
    <w:rsid w:val="00B53E6C"/>
    <w:rsid w:val="00B70BD6"/>
    <w:rsid w:val="00D15330"/>
    <w:rsid w:val="00D36E90"/>
    <w:rsid w:val="00D6308B"/>
    <w:rsid w:val="00D775A3"/>
    <w:rsid w:val="00E763F8"/>
    <w:rsid w:val="00E938B0"/>
    <w:rsid w:val="00EF02BE"/>
    <w:rsid w:val="00F6408F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1D04B"/>
  <w14:defaultImageDpi w14:val="300"/>
  <w15:docId w15:val="{E51FB541-DB19-423A-8362-8D69995D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17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51854383;OpenTBS 1.10.0</dc:creator>
  <cp:keywords/>
  <cp:lastModifiedBy>Camara de Comercio</cp:lastModifiedBy>
  <cp:revision>10</cp:revision>
  <cp:lastPrinted>2023-11-01T16:20:00Z</cp:lastPrinted>
  <dcterms:created xsi:type="dcterms:W3CDTF">2023-06-28T23:58:00Z</dcterms:created>
  <dcterms:modified xsi:type="dcterms:W3CDTF">2023-11-01T16:24:00Z</dcterms:modified>
</cp:coreProperties>
</file>